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2B" w:rsidRDefault="00E1512B"/>
    <w:p w:rsidR="001A383A" w:rsidRDefault="001A383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</w:tblGrid>
      <w:tr w:rsidR="001A383A" w:rsidRPr="001A383A" w:rsidTr="001A383A">
        <w:trPr>
          <w:tblCellSpacing w:w="0" w:type="dxa"/>
        </w:trPr>
        <w:tc>
          <w:tcPr>
            <w:tcW w:w="3700" w:type="pct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1A383A" w:rsidRPr="001A383A" w:rsidRDefault="001A383A" w:rsidP="001A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A383A" w:rsidRPr="001A383A" w:rsidRDefault="00307291" w:rsidP="001A3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383A" w:rsidRDefault="001061F2" w:rsidP="001A38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Zarządzenie Nr</w:t>
      </w:r>
      <w:r w:rsidR="0010136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413B8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164</w:t>
      </w:r>
      <w:bookmarkStart w:id="0" w:name="_GoBack"/>
      <w:bookmarkEnd w:id="0"/>
      <w:r w:rsidR="00C42E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/2018</w:t>
      </w:r>
      <w:r w:rsidR="00C91A3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Wójta Gminy Belsk Duży</w:t>
      </w:r>
      <w:r w:rsidR="00C91A3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z dnia </w:t>
      </w:r>
      <w:r w:rsidR="0010136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 grudnia</w:t>
      </w:r>
      <w:r w:rsidR="00C42E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2018</w:t>
      </w:r>
      <w:r w:rsidR="001A383A" w:rsidRPr="001A383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roku</w:t>
      </w:r>
    </w:p>
    <w:p w:rsidR="00307291" w:rsidRPr="001A383A" w:rsidRDefault="00307291" w:rsidP="001A38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1A383A" w:rsidRPr="001A383A" w:rsidRDefault="001A383A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sprawie:</w:t>
      </w:r>
      <w:r w:rsidR="00C668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ogłoszenia o otwartym składaniu wniosków o dotację celowe</w:t>
      </w:r>
      <w:r w:rsidR="00C42E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udzielane w roku 2018</w:t>
      </w:r>
      <w:r w:rsidR="00C668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dofinansowanie prac konserwatorskich , restauratorskich lub robót budowalnych</w:t>
      </w:r>
      <w:r w:rsidR="00760A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668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przy zabytkach wpisanych do rejestru zabytków, które znajdują się na stałe na terenie gminy Belsk Duży.</w:t>
      </w:r>
    </w:p>
    <w:p w:rsidR="001A383A" w:rsidRPr="001A383A" w:rsidRDefault="001A383A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</w:t>
      </w:r>
      <w:r w:rsidR="00A67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art. 81 ust.1  ustawy z dnia 23 lipca 2003r. o ochronie zabytków i opiece nad zabytkami</w:t>
      </w:r>
      <w:r w:rsidR="00C91A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(Dz.U. </w:t>
      </w:r>
      <w:r w:rsidR="00644092">
        <w:rPr>
          <w:rFonts w:ascii="Times New Roman" w:eastAsia="Times New Roman" w:hAnsi="Times New Roman" w:cs="Times New Roman"/>
          <w:sz w:val="20"/>
          <w:szCs w:val="20"/>
          <w:lang w:eastAsia="pl-PL"/>
        </w:rPr>
        <w:t>z 2018r., poz. 2067</w:t>
      </w:r>
      <w:r w:rsidR="009335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93357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późń</w:t>
      </w:r>
      <w:proofErr w:type="spellEnd"/>
      <w:r w:rsidR="0093357B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oraz w z</w:t>
      </w:r>
      <w:r w:rsidR="00267882">
        <w:rPr>
          <w:rFonts w:ascii="Times New Roman" w:eastAsia="Times New Roman" w:hAnsi="Times New Roman" w:cs="Times New Roman"/>
          <w:sz w:val="20"/>
          <w:szCs w:val="20"/>
          <w:lang w:eastAsia="pl-PL"/>
        </w:rPr>
        <w:t>wiązku z U</w:t>
      </w:r>
      <w:r w:rsidR="00CF7413">
        <w:rPr>
          <w:rFonts w:ascii="Times New Roman" w:eastAsia="Times New Roman" w:hAnsi="Times New Roman" w:cs="Times New Roman"/>
          <w:sz w:val="20"/>
          <w:szCs w:val="20"/>
          <w:lang w:eastAsia="pl-PL"/>
        </w:rPr>
        <w:t>chwałą</w:t>
      </w:r>
      <w:r w:rsidR="00323FCD" w:rsidRPr="00323FC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67882">
        <w:rPr>
          <w:rFonts w:ascii="Times New Roman" w:eastAsia="Times New Roman" w:hAnsi="Times New Roman" w:cs="Times New Roman"/>
          <w:sz w:val="20"/>
          <w:szCs w:val="20"/>
          <w:lang w:eastAsia="pl-PL"/>
        </w:rPr>
        <w:t>Nr XXV/179/2012</w:t>
      </w:r>
      <w:r w:rsidR="00323F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674C1"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 Belsk</w:t>
      </w:r>
      <w:r w:rsidR="002678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Duży  z dnia 28 grudnia 2012</w:t>
      </w:r>
      <w:r w:rsidR="00926744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="00A67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335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zarządza się co następuje:</w:t>
      </w:r>
    </w:p>
    <w:p w:rsidR="001A383A" w:rsidRPr="001A383A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</w:t>
      </w:r>
    </w:p>
    <w:p w:rsidR="001A383A" w:rsidRPr="0089093A" w:rsidRDefault="00926744" w:rsidP="00926744">
      <w:pPr>
        <w:tabs>
          <w:tab w:val="left" w:pos="144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Ogłasza się otwarte składanie wniosków na </w:t>
      </w:r>
      <w:r w:rsidRPr="009267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udzielan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ie dotacji</w:t>
      </w:r>
      <w:r w:rsidRPr="009267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celowe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</w:t>
      </w:r>
      <w:r w:rsidR="00C42E2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roku 2018</w:t>
      </w:r>
      <w:r w:rsidRPr="009267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dofinansowanie prac konserwatorskich, restauratorskich lub robót budowlanych przy zabytku wpisanym do rejestru zabytków, który znajduje się na stałe  na terenie gminy Belsk Duży</w:t>
      </w:r>
      <w:r w:rsidR="008909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:</w:t>
      </w:r>
    </w:p>
    <w:p w:rsidR="001A383A" w:rsidRPr="001A383A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2</w:t>
      </w:r>
    </w:p>
    <w:p w:rsidR="00E618B7" w:rsidRPr="0089093A" w:rsidRDefault="00E618B7" w:rsidP="00E61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 </w:t>
      </w:r>
      <w:r w:rsidRPr="0089093A">
        <w:rPr>
          <w:rFonts w:ascii="Times New Roman" w:eastAsia="Times New Roman" w:hAnsi="Times New Roman" w:cs="Times New Roman"/>
          <w:sz w:val="20"/>
          <w:szCs w:val="20"/>
          <w:lang w:eastAsia="pl-PL"/>
        </w:rPr>
        <w:t>Wysokość środków publicznych przeznaczonych na realizację zadania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8909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realizację zad</w:t>
      </w:r>
      <w:r w:rsidR="00926744">
        <w:rPr>
          <w:rFonts w:ascii="Times New Roman" w:eastAsia="Times New Roman" w:hAnsi="Times New Roman" w:cs="Times New Roman"/>
          <w:sz w:val="20"/>
          <w:szCs w:val="20"/>
          <w:lang w:eastAsia="pl-PL"/>
        </w:rPr>
        <w:t>ań będących przedmiotem ogłoszenia</w:t>
      </w:r>
      <w:r w:rsidRPr="008909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przeznacza się kwot</w:t>
      </w:r>
      <w:r w:rsidR="009267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ę </w:t>
      </w:r>
      <w:r w:rsidR="00C42E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</w:t>
      </w:r>
      <w:r w:rsidR="00A523AE" w:rsidRPr="00F37D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000,00 zł.</w:t>
      </w:r>
      <w:r w:rsidR="0092674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A383A" w:rsidRPr="001A383A" w:rsidRDefault="001A383A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83A" w:rsidRPr="001A383A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3</w:t>
      </w:r>
    </w:p>
    <w:p w:rsidR="001A383A" w:rsidRDefault="00FD5364" w:rsidP="00FD5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o udzielenie dotacji 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odbywać się będzie zgodnie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zasadami okreś</w:t>
      </w:r>
      <w:r w:rsidR="00267882">
        <w:rPr>
          <w:rFonts w:ascii="Times New Roman" w:eastAsia="Times New Roman" w:hAnsi="Times New Roman" w:cs="Times New Roman"/>
          <w:sz w:val="20"/>
          <w:szCs w:val="20"/>
          <w:lang w:eastAsia="pl-PL"/>
        </w:rPr>
        <w:t>lonymi w uchwale Nr XXV/179/2012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</w:t>
      </w:r>
      <w:r w:rsidR="00267882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Belsk Duży  z dnia 28 grudnia 2012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  <w:r w:rsidRPr="00FD5364">
        <w:rPr>
          <w:rFonts w:ascii="Times New Roman" w:eastAsia="Times New Roman" w:hAnsi="Times New Roman" w:cs="Times New Roman"/>
          <w:sz w:val="20"/>
          <w:szCs w:val="20"/>
          <w:lang w:eastAsia="pl-PL"/>
        </w:rPr>
        <w:t>o zmianie uchwały  w sprawie określania zasad udzielania dotacji z budżetu Gminy Belsk Duży na prace konserwatorskie, restauratorskie lub roboty budowlane przy zabytkach wpisanych do rejestru zabytków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E1A91" w:rsidRPr="003E1A91" w:rsidRDefault="003E1A91" w:rsidP="003E1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A91">
        <w:rPr>
          <w:rFonts w:ascii="Times New Roman" w:eastAsia="Times New Roman" w:hAnsi="Times New Roman" w:cs="Times New Roman"/>
          <w:sz w:val="20"/>
          <w:szCs w:val="20"/>
          <w:lang w:eastAsia="pl-PL"/>
        </w:rPr>
        <w:t>Dotacja może być udzielona osobie fizycznej lub jednostce organizacyjnej posiadającej tytuł prawny do zabytku wynikający z prawa własności, użytkowania wieczystego, trwałego zarządu, ograniczonego prawa rzeczowego albo stosunku zobowiązaniowego.</w:t>
      </w:r>
    </w:p>
    <w:p w:rsidR="003E1A91" w:rsidRPr="00A9384D" w:rsidRDefault="003E1A91" w:rsidP="00A938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A91">
        <w:rPr>
          <w:rFonts w:ascii="Times New Roman" w:eastAsia="Times New Roman" w:hAnsi="Times New Roman" w:cs="Times New Roman"/>
          <w:sz w:val="20"/>
          <w:szCs w:val="20"/>
          <w:lang w:eastAsia="pl-PL"/>
        </w:rPr>
        <w:t>Dotacja może być udzielona na dofinansowanie prac i robót, które zostaną przeprowadzone w roku, w którym dotacja ma być udzielona.</w:t>
      </w:r>
    </w:p>
    <w:p w:rsidR="003E1A91" w:rsidRPr="003E1A91" w:rsidRDefault="003E1A91" w:rsidP="003E1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A91">
        <w:rPr>
          <w:rFonts w:ascii="Times New Roman" w:eastAsia="Times New Roman" w:hAnsi="Times New Roman" w:cs="Times New Roman"/>
          <w:sz w:val="20"/>
          <w:szCs w:val="20"/>
          <w:lang w:eastAsia="pl-PL"/>
        </w:rPr>
        <w:t>Dotacje z budżetu Gminy Belsk Duży na prace konserwatorskie, restauratorskie lub roboty budowlane przy jednym i tym samym zabytku może być udzielona do wysokości  50% nakładów koniecznych na wykonanie tych  prac lub robót budowlanych.</w:t>
      </w:r>
    </w:p>
    <w:p w:rsidR="003E1A91" w:rsidRPr="003E1A91" w:rsidRDefault="00673306" w:rsidP="003E1A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3E1A91" w:rsidRPr="003E1A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jeżeli stan zachowania</w:t>
      </w:r>
      <w:r w:rsidR="003E1A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zabytku</w:t>
      </w:r>
      <w:r w:rsidR="003E1A91" w:rsidRPr="003E1A91">
        <w:rPr>
          <w:rFonts w:ascii="Times New Roman" w:eastAsia="Times New Roman" w:hAnsi="Times New Roman" w:cs="Times New Roman"/>
          <w:sz w:val="20"/>
          <w:szCs w:val="20"/>
          <w:lang w:eastAsia="pl-PL"/>
        </w:rPr>
        <w:t>, wymaga niezwłocznego podjęcia prac konserwatorskich, restauratorskich lub robót budowlanych przy zabytku, dotacja może być udzielana do wysokości 100% nakładów koniecznych na wykonanie tych prac lub robót</w:t>
      </w:r>
      <w:r w:rsidR="003E1A9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E1A91" w:rsidRDefault="003E1A91" w:rsidP="003E1A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1A91" w:rsidRPr="00FD5364" w:rsidRDefault="003E1A91" w:rsidP="003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A383A" w:rsidRPr="00A9384D" w:rsidRDefault="001A383A" w:rsidP="00A93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8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A383A" w:rsidRDefault="00A9384D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4</w:t>
      </w:r>
    </w:p>
    <w:p w:rsidR="00EB27D7" w:rsidRPr="00EB27D7" w:rsidRDefault="00EB27D7" w:rsidP="00EB27D7">
      <w:pPr>
        <w:pStyle w:val="Akapitzlist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Dotację przyznaje R</w:t>
      </w:r>
      <w:r w:rsidRPr="00EB2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ada Gminy Belsk Duży na wniosek Wójta Gminy w drodze odrębnej uchwały.</w:t>
      </w:r>
    </w:p>
    <w:p w:rsidR="00EB27D7" w:rsidRPr="00EB27D7" w:rsidRDefault="00EB27D7" w:rsidP="00EB27D7">
      <w:pPr>
        <w:pStyle w:val="Akapitzlist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EB2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Uchwała winna określać nazwę otrzymującego dotację, prace lub roboty na wykonanie których przyznano dotację oraz kwotę przyznanej dotacji.</w:t>
      </w:r>
    </w:p>
    <w:p w:rsidR="00EB27D7" w:rsidRPr="00EB27D7" w:rsidRDefault="00EB27D7" w:rsidP="00EB27D7">
      <w:pPr>
        <w:pStyle w:val="Akapitzlist"/>
        <w:numPr>
          <w:ilvl w:val="0"/>
          <w:numId w:val="10"/>
        </w:numPr>
        <w:ind w:left="426" w:hanging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EB2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Wysokość udzielonej dotacji może być niższa od wnioskowanej wysokości dotacji.</w:t>
      </w:r>
    </w:p>
    <w:p w:rsidR="00EB27D7" w:rsidRDefault="00EB27D7" w:rsidP="00EB27D7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4. </w:t>
      </w:r>
      <w:r w:rsidRPr="00EB27D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Przekazanie dotacji następuje na podstawi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e umowy, zawartej pomiędzy Wójtem Gminy a Wnioskodawcą.</w:t>
      </w:r>
    </w:p>
    <w:p w:rsidR="00312756" w:rsidRDefault="00312756" w:rsidP="00EB27D7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5. Wzór umowy</w:t>
      </w:r>
      <w:r w:rsidR="00CA665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o udzielenie dotacji</w:t>
      </w:r>
      <w:r w:rsidR="00CA6653" w:rsidRPr="00CA665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CA665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wraz ze wzorem sprawozdania z wykonania zadania -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stanowi załącznik nr 1 do</w:t>
      </w:r>
      <w:r w:rsidR="00CA665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Zarządzenia.</w:t>
      </w:r>
    </w:p>
    <w:p w:rsidR="00312756" w:rsidRPr="008B626F" w:rsidRDefault="00312756" w:rsidP="00EB27D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6. Przyznaną dotacje należ</w:t>
      </w:r>
      <w:r w:rsidR="008B62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y wykorzystać </w:t>
      </w:r>
      <w:r w:rsidR="00C42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 31 grudnia 2018</w:t>
      </w:r>
      <w:r w:rsidRPr="008B62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r. </w:t>
      </w:r>
    </w:p>
    <w:p w:rsidR="00312756" w:rsidRPr="008B626F" w:rsidRDefault="00CA6653" w:rsidP="00EB27D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7. Sprawoz</w:t>
      </w:r>
      <w:r w:rsidR="00011F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danie z wykonania  zadania należy dostarczyć do Urzędu Gminy do </w:t>
      </w:r>
      <w:r w:rsidR="00C42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 31</w:t>
      </w:r>
      <w:r w:rsidR="00011F41" w:rsidRPr="008B62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stycznia </w:t>
      </w:r>
      <w:r w:rsidR="00C42E2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2019</w:t>
      </w:r>
      <w:r w:rsidR="00027287" w:rsidRPr="008B62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r.</w:t>
      </w:r>
    </w:p>
    <w:p w:rsidR="004D187C" w:rsidRPr="00EB27D7" w:rsidRDefault="004D187C" w:rsidP="00EB27D7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A03654" w:rsidRDefault="00A03654" w:rsidP="00A03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5</w:t>
      </w:r>
    </w:p>
    <w:p w:rsidR="00EB27D7" w:rsidRPr="001A383A" w:rsidRDefault="00EB27D7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83A" w:rsidRDefault="00A9384D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Wnioski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można składać w Sekretar</w:t>
      </w:r>
      <w:r w:rsidR="00E87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iacie Urzędu Gminy </w:t>
      </w:r>
      <w:r w:rsidR="008B626F">
        <w:rPr>
          <w:rFonts w:ascii="Times New Roman" w:eastAsia="Times New Roman" w:hAnsi="Times New Roman" w:cs="Times New Roman"/>
          <w:sz w:val="20"/>
          <w:szCs w:val="20"/>
          <w:lang w:eastAsia="pl-PL"/>
        </w:rPr>
        <w:t>Belsk Duży ul.</w:t>
      </w:r>
      <w:r w:rsidR="00D12D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Jana</w:t>
      </w:r>
      <w:r w:rsidR="008B62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Kozietulskiego 4</w:t>
      </w:r>
      <w:r w:rsidR="00E87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,05-622 Belsk Duży 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przesłać drogą pocztową na adres: U</w:t>
      </w:r>
      <w:r w:rsidR="00E87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rząd Gminy </w:t>
      </w:r>
      <w:r w:rsidR="008B62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Belsk Duży ul. </w:t>
      </w:r>
      <w:r w:rsidR="00D12D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Jana </w:t>
      </w:r>
      <w:r w:rsidR="008B626F">
        <w:rPr>
          <w:rFonts w:ascii="Times New Roman" w:eastAsia="Times New Roman" w:hAnsi="Times New Roman" w:cs="Times New Roman"/>
          <w:sz w:val="20"/>
          <w:szCs w:val="20"/>
          <w:lang w:eastAsia="pl-PL"/>
        </w:rPr>
        <w:t>Kozietulskiego 4</w:t>
      </w:r>
      <w:r w:rsidR="00E87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05-622 Belsk Duży w terminie do </w:t>
      </w:r>
      <w:r w:rsidR="00C42E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dnia 12 grudnia</w:t>
      </w:r>
      <w:r w:rsidR="00F37D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42E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2018</w:t>
      </w:r>
      <w:r w:rsidR="001A383A" w:rsidRPr="00E874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 do godz. 15</w:t>
      </w:r>
      <w:r w:rsidR="00E8745C" w:rsidRPr="00E874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D12D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1A383A" w:rsidRPr="00E874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 Wnioski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 zostaną złożone po tym terminie /niezależnie od daty stempla pocztowego/ nie będą brane pod uwagę w konkursie i zostaną zwrócone ofer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entowi bez otwierania.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3. Wniosek powinien być złożony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zamkniętej kopercie, na której należy umieścić następujące informacje: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pełną nazwę oferenta i jego adres oraz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tytuł zadania.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4. Odpowie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dzialność za dostarczenie wniosku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terminie spoczywa na wnioskodawcy i żadne wyjaśnienia dotyczące opóźnień wynikających z winy wnioskodawcy lub poczty nie bę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dą brane pod uwagę.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5. Do wniosku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dołączyć:</w:t>
      </w:r>
    </w:p>
    <w:p w:rsidR="005A1DB5" w:rsidRPr="005A1DB5" w:rsidRDefault="005A1DB5" w:rsidP="005A1D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>decyzję o wpisie do rejestru zabytków  obiektu, którego dotyczą prace lub roboty,</w:t>
      </w:r>
    </w:p>
    <w:p w:rsidR="005A1DB5" w:rsidRPr="005A1DB5" w:rsidRDefault="005A1DB5" w:rsidP="005A1D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potwierdzający posiadanie tytułu prawnego do zabytku,</w:t>
      </w:r>
    </w:p>
    <w:p w:rsidR="005A1DB5" w:rsidRPr="005A1DB5" w:rsidRDefault="005A1DB5" w:rsidP="005A1D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>harmonogram oraz kosztorys przewidywanych prac lub robót ze wskazaniem źródeł ich finansowania,</w:t>
      </w:r>
    </w:p>
    <w:p w:rsidR="005A1DB5" w:rsidRPr="005A1DB5" w:rsidRDefault="005A1DB5" w:rsidP="005A1D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>decyzję właściwego organu ochrony zabytków zezwalającą na przeprowadzenie prac lub robót oraz projekt i pozwolenie na budowę, gdy wniosek dotyczy prac lub robót przy zabytku nieruchomym lub program prac gdy wniosek dotyczy prac przy zabytku ruchomym,</w:t>
      </w:r>
    </w:p>
    <w:p w:rsidR="005A1DB5" w:rsidRPr="005A1DB5" w:rsidRDefault="005A1DB5" w:rsidP="005A1D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informację o wnioskach o udzielenie dotacji skierowaną do innych organów.</w:t>
      </w:r>
    </w:p>
    <w:p w:rsidR="005B31CA" w:rsidRPr="005B31CA" w:rsidRDefault="005A1DB5" w:rsidP="005B31C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sporządzić wg następu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>jących zasad: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formularz wniosku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opracować w języku polskim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nie wolno dokonywać żadnych zmian w uk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>ładzie wyznaczonym wzorem wniosku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wniosek musi być kompletny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zawierać odpowiedzi na wszystkie wymagane pytania, jeśli którekolw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>iek pytanie nie dotyczy wnioskodawcy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 zgłaszanego przez niego projektu, należy to jasno zaznaczyć (np. 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>wpisać „nie dotyczy”).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7. Wnioski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niezgodne ze wzorem, sporządzone wadliwie albo niekompletne co do wymaganego 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zestawu dokumentów lub informacji lub złożone po terminie pozostają bez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rozpatrzenia.</w:t>
      </w:r>
      <w:r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8. Formularz wniosku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dostępny jest w</w:t>
      </w:r>
      <w:r w:rsidR="00E8745C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>  Urzędzie Gminy Belsk Duży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>, pok</w:t>
      </w:r>
      <w:r w:rsidR="00312756">
        <w:rPr>
          <w:rFonts w:ascii="Times New Roman" w:eastAsia="Times New Roman" w:hAnsi="Times New Roman" w:cs="Times New Roman"/>
          <w:sz w:val="20"/>
          <w:szCs w:val="20"/>
          <w:lang w:eastAsia="pl-PL"/>
        </w:rPr>
        <w:t>. nr 19</w:t>
      </w:r>
      <w:r w:rsidR="00E8745C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A6785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</w:t>
      </w:r>
      <w:r w:rsidR="00E8745C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A383A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stronie internetowej pod adresem </w:t>
      </w:r>
      <w:hyperlink r:id="rId6" w:history="1">
        <w:r w:rsidR="005B31CA" w:rsidRPr="005B31CA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www.bip.belskduzy.pl</w:t>
        </w:r>
      </w:hyperlink>
      <w:r w:rsidR="005B31CA" w:rsidRPr="005B31C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 xml:space="preserve">  </w:t>
      </w:r>
    </w:p>
    <w:p w:rsidR="001A383A" w:rsidRPr="005B31CA" w:rsidRDefault="005B31CA" w:rsidP="005B31C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Zakładka  -  Urząd</w:t>
      </w:r>
      <w:r w:rsidR="00D12D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</w:t>
      </w:r>
      <w:r w:rsidR="00C42E2E">
        <w:rPr>
          <w:rFonts w:ascii="Times New Roman" w:eastAsia="Times New Roman" w:hAnsi="Times New Roman" w:cs="Times New Roman"/>
          <w:sz w:val="20"/>
          <w:szCs w:val="20"/>
          <w:lang w:eastAsia="pl-PL"/>
        </w:rPr>
        <w:t>miny , Podstrona – Konkursy 2018</w:t>
      </w:r>
      <w:r w:rsidR="00D318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8745C" w:rsidRPr="005B31C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1A383A" w:rsidRPr="001A383A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6</w:t>
      </w:r>
    </w:p>
    <w:p w:rsidR="001A383A" w:rsidRPr="001A383A" w:rsidRDefault="00E8745C" w:rsidP="001A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Wójt Gminy Belsk Duży</w:t>
      </w:r>
      <w:r w:rsid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powoła Komisję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>celu opiniowania złożonych wniosków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A383A" w:rsidRPr="001A383A" w:rsidRDefault="005A1DB5" w:rsidP="001A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Rozstrzygnięcie dot. złożonych wniosków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nastąpi do dnia </w:t>
      </w:r>
      <w:r w:rsidR="00C42E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14 grudnia</w:t>
      </w:r>
      <w:r w:rsidR="00F37D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42E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2018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roku. </w:t>
      </w:r>
    </w:p>
    <w:p w:rsidR="001A383A" w:rsidRPr="001A383A" w:rsidRDefault="001A383A" w:rsidP="001A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Wyboru oferty dokonuje</w:t>
      </w:r>
      <w:r w:rsidR="00E874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Wójt Gminy Belsk Duży</w:t>
      </w: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formie zarządzenia, po zapoznaniu się </w:t>
      </w:r>
      <w:r w:rsid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>z propozycją Komisji opiniującej</w:t>
      </w: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A383A" w:rsidRPr="001A383A" w:rsidRDefault="00E8745C" w:rsidP="001A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 decyzji Wójta</w:t>
      </w:r>
      <w:r w:rsidR="005A1D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sprawie wyboru wniosków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udzielenia dotacji nie stosuje się trybu odwołania. </w:t>
      </w:r>
    </w:p>
    <w:p w:rsidR="001A383A" w:rsidRPr="001A383A" w:rsidRDefault="005A1DB5" w:rsidP="001A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konkursu:</w:t>
      </w:r>
    </w:p>
    <w:p w:rsidR="001A383A" w:rsidRPr="001A383A" w:rsidRDefault="005A1DB5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podmiotów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nazwą zadania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wysokością przyznanych środków zostaną zamieszczone:</w:t>
      </w:r>
    </w:p>
    <w:p w:rsidR="001A383A" w:rsidRPr="001A383A" w:rsidRDefault="001A383A" w:rsidP="001A383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Biuletynie Informacji Publicznej, </w:t>
      </w:r>
    </w:p>
    <w:p w:rsidR="001A383A" w:rsidRPr="00E8745C" w:rsidRDefault="001A383A" w:rsidP="001A383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na tablicy w U</w:t>
      </w:r>
      <w:r w:rsidR="00E8745C">
        <w:rPr>
          <w:rFonts w:ascii="Times New Roman" w:eastAsia="Times New Roman" w:hAnsi="Times New Roman" w:cs="Times New Roman"/>
          <w:sz w:val="20"/>
          <w:szCs w:val="20"/>
          <w:lang w:eastAsia="pl-PL"/>
        </w:rPr>
        <w:t>rzędzie Gminy Belsk Duży</w:t>
      </w:r>
    </w:p>
    <w:p w:rsidR="001A383A" w:rsidRPr="001A383A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7</w:t>
      </w:r>
    </w:p>
    <w:p w:rsidR="001A383A" w:rsidRPr="001A383A" w:rsidRDefault="005A1DB5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o składaniu wniosków</w:t>
      </w:r>
      <w:r w:rsidR="001A383A"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zostanie umieszczone w Biuletynie Informacji Publicznej, na tabli</w:t>
      </w:r>
      <w:r w:rsidR="00E8745C">
        <w:rPr>
          <w:rFonts w:ascii="Times New Roman" w:eastAsia="Times New Roman" w:hAnsi="Times New Roman" w:cs="Times New Roman"/>
          <w:sz w:val="20"/>
          <w:szCs w:val="20"/>
          <w:lang w:eastAsia="pl-PL"/>
        </w:rPr>
        <w:t>cy ogłoszeń w Urzędzie Gminy Belsk Duży.</w:t>
      </w:r>
    </w:p>
    <w:p w:rsidR="001A383A" w:rsidRPr="001A383A" w:rsidRDefault="001A383A" w:rsidP="001A3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8</w:t>
      </w:r>
    </w:p>
    <w:p w:rsidR="001A383A" w:rsidRPr="001A383A" w:rsidRDefault="001A383A" w:rsidP="001A3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3A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Zarządzenie wchodzi w życie z dniem podjęcia.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5"/>
        <w:gridCol w:w="3014"/>
        <w:gridCol w:w="111"/>
      </w:tblGrid>
      <w:tr w:rsidR="001A383A" w:rsidRPr="001A383A" w:rsidTr="001A383A">
        <w:trPr>
          <w:tblCellSpacing w:w="7" w:type="dxa"/>
        </w:trPr>
        <w:tc>
          <w:tcPr>
            <w:tcW w:w="0" w:type="auto"/>
            <w:vAlign w:val="center"/>
            <w:hideMark/>
          </w:tcPr>
          <w:p w:rsidR="001A383A" w:rsidRPr="001A383A" w:rsidRDefault="001A383A" w:rsidP="001A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1A383A" w:rsidRPr="001A383A" w:rsidRDefault="001A383A" w:rsidP="001A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" w:type="dxa"/>
            <w:vAlign w:val="center"/>
            <w:hideMark/>
          </w:tcPr>
          <w:p w:rsidR="001A383A" w:rsidRPr="001A383A" w:rsidRDefault="001A383A" w:rsidP="001A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A383A" w:rsidRPr="001A383A" w:rsidTr="001A383A">
        <w:trPr>
          <w:tblCellSpacing w:w="7" w:type="dxa"/>
        </w:trPr>
        <w:tc>
          <w:tcPr>
            <w:tcW w:w="0" w:type="auto"/>
            <w:vAlign w:val="center"/>
            <w:hideMark/>
          </w:tcPr>
          <w:p w:rsidR="001A383A" w:rsidRPr="001A383A" w:rsidRDefault="001A383A" w:rsidP="001A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vAlign w:val="center"/>
            <w:hideMark/>
          </w:tcPr>
          <w:p w:rsidR="00943097" w:rsidRDefault="009B7F96" w:rsidP="00A9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WÓJT GMINY</w:t>
            </w:r>
          </w:p>
          <w:p w:rsidR="009B7F96" w:rsidRDefault="009B7F96" w:rsidP="00A9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7F96" w:rsidRDefault="009B7F96" w:rsidP="00A9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/ - /  Władysław Piątkowski</w:t>
            </w:r>
          </w:p>
          <w:p w:rsidR="00E21E6B" w:rsidRDefault="00E21E6B" w:rsidP="001A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21E6B" w:rsidRPr="001A383A" w:rsidRDefault="00E21E6B" w:rsidP="001A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</w:t>
            </w:r>
          </w:p>
        </w:tc>
        <w:tc>
          <w:tcPr>
            <w:tcW w:w="30" w:type="dxa"/>
            <w:vAlign w:val="center"/>
            <w:hideMark/>
          </w:tcPr>
          <w:p w:rsidR="001A383A" w:rsidRPr="001A383A" w:rsidRDefault="001A383A" w:rsidP="001A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A383A" w:rsidRPr="001A383A" w:rsidTr="001A383A">
        <w:trPr>
          <w:tblCellSpacing w:w="7" w:type="dxa"/>
        </w:trPr>
        <w:tc>
          <w:tcPr>
            <w:tcW w:w="0" w:type="auto"/>
            <w:vAlign w:val="center"/>
            <w:hideMark/>
          </w:tcPr>
          <w:p w:rsidR="001A383A" w:rsidRPr="001A383A" w:rsidRDefault="00E21E6B" w:rsidP="00E2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</w:t>
            </w:r>
            <w:r w:rsidR="001A383A" w:rsidRPr="001A38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1A383A" w:rsidRPr="00E21E6B" w:rsidRDefault="001A383A" w:rsidP="001A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383A" w:rsidRPr="001A383A" w:rsidRDefault="001A383A" w:rsidP="001A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A383A" w:rsidRDefault="001A383A"/>
    <w:sectPr w:rsidR="001A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257EB"/>
    <w:multiLevelType w:val="multilevel"/>
    <w:tmpl w:val="503C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873DF"/>
    <w:multiLevelType w:val="hybridMultilevel"/>
    <w:tmpl w:val="C2F4BE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2228B"/>
    <w:multiLevelType w:val="multilevel"/>
    <w:tmpl w:val="DF96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F0016"/>
    <w:multiLevelType w:val="hybridMultilevel"/>
    <w:tmpl w:val="D520A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F1614"/>
    <w:multiLevelType w:val="hybridMultilevel"/>
    <w:tmpl w:val="3DD22048"/>
    <w:lvl w:ilvl="0" w:tplc="CBE4871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A92927"/>
    <w:multiLevelType w:val="hybridMultilevel"/>
    <w:tmpl w:val="72D6E83C"/>
    <w:lvl w:ilvl="0" w:tplc="35AC4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F4DD2"/>
    <w:multiLevelType w:val="multilevel"/>
    <w:tmpl w:val="76C2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0428C0"/>
    <w:multiLevelType w:val="hybridMultilevel"/>
    <w:tmpl w:val="BBF6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968B3"/>
    <w:multiLevelType w:val="multilevel"/>
    <w:tmpl w:val="F180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59"/>
    <w:rsid w:val="00011F41"/>
    <w:rsid w:val="00027287"/>
    <w:rsid w:val="000D5763"/>
    <w:rsid w:val="00101369"/>
    <w:rsid w:val="001061F2"/>
    <w:rsid w:val="00162FA5"/>
    <w:rsid w:val="001A383A"/>
    <w:rsid w:val="00264204"/>
    <w:rsid w:val="00267882"/>
    <w:rsid w:val="00307291"/>
    <w:rsid w:val="00312756"/>
    <w:rsid w:val="00323FCD"/>
    <w:rsid w:val="0035739F"/>
    <w:rsid w:val="003E1A91"/>
    <w:rsid w:val="00404A58"/>
    <w:rsid w:val="00413235"/>
    <w:rsid w:val="00413B83"/>
    <w:rsid w:val="0042727D"/>
    <w:rsid w:val="004D187C"/>
    <w:rsid w:val="005601EF"/>
    <w:rsid w:val="005A1DB5"/>
    <w:rsid w:val="005A22A1"/>
    <w:rsid w:val="005B31CA"/>
    <w:rsid w:val="00644092"/>
    <w:rsid w:val="00647F9D"/>
    <w:rsid w:val="00673306"/>
    <w:rsid w:val="00735118"/>
    <w:rsid w:val="0075102B"/>
    <w:rsid w:val="00760A6C"/>
    <w:rsid w:val="00794137"/>
    <w:rsid w:val="007B1959"/>
    <w:rsid w:val="00866E9D"/>
    <w:rsid w:val="00881C4C"/>
    <w:rsid w:val="0089093A"/>
    <w:rsid w:val="008B626F"/>
    <w:rsid w:val="00926744"/>
    <w:rsid w:val="0093357B"/>
    <w:rsid w:val="00943097"/>
    <w:rsid w:val="00950F6F"/>
    <w:rsid w:val="009B7F96"/>
    <w:rsid w:val="00A03654"/>
    <w:rsid w:val="00A1256F"/>
    <w:rsid w:val="00A523AE"/>
    <w:rsid w:val="00A674C1"/>
    <w:rsid w:val="00A9381E"/>
    <w:rsid w:val="00A9384D"/>
    <w:rsid w:val="00AE5178"/>
    <w:rsid w:val="00B06E42"/>
    <w:rsid w:val="00B81899"/>
    <w:rsid w:val="00BD42FF"/>
    <w:rsid w:val="00C42E2E"/>
    <w:rsid w:val="00C668ED"/>
    <w:rsid w:val="00C91A3C"/>
    <w:rsid w:val="00CA6653"/>
    <w:rsid w:val="00CF7413"/>
    <w:rsid w:val="00D12D42"/>
    <w:rsid w:val="00D318FE"/>
    <w:rsid w:val="00D351AE"/>
    <w:rsid w:val="00D52298"/>
    <w:rsid w:val="00DB2120"/>
    <w:rsid w:val="00E1512B"/>
    <w:rsid w:val="00E21E6B"/>
    <w:rsid w:val="00E24546"/>
    <w:rsid w:val="00E618B7"/>
    <w:rsid w:val="00E777C2"/>
    <w:rsid w:val="00E8745C"/>
    <w:rsid w:val="00E97674"/>
    <w:rsid w:val="00EB27D7"/>
    <w:rsid w:val="00EE237A"/>
    <w:rsid w:val="00EF7D45"/>
    <w:rsid w:val="00F37D79"/>
    <w:rsid w:val="00FA6785"/>
    <w:rsid w:val="00FD5364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31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31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elskduz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16</cp:revision>
  <cp:lastPrinted>2018-12-05T13:26:00Z</cp:lastPrinted>
  <dcterms:created xsi:type="dcterms:W3CDTF">2017-05-02T05:47:00Z</dcterms:created>
  <dcterms:modified xsi:type="dcterms:W3CDTF">2018-12-05T13:27:00Z</dcterms:modified>
</cp:coreProperties>
</file>